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28" w:hanging="1928" w:hangingChars="400"/>
        <w:jc w:val="left"/>
        <w:rPr>
          <w:rFonts w:hint="eastAsia" w:ascii="仿宋" w:hAnsi="仿宋" w:eastAsia="仿宋" w:cs="仿宋"/>
          <w:b/>
          <w:bCs/>
          <w:sz w:val="48"/>
          <w:szCs w:val="48"/>
          <w:lang w:val="en-US" w:eastAsia="zh-CN"/>
        </w:rPr>
      </w:pPr>
    </w:p>
    <w:p>
      <w:pPr>
        <w:ind w:left="1928" w:hanging="1928" w:hangingChars="400"/>
        <w:jc w:val="left"/>
        <w:rPr>
          <w:rFonts w:hint="eastAsia" w:ascii="仿宋" w:hAnsi="仿宋" w:eastAsia="仿宋" w:cs="仿宋"/>
          <w:b/>
          <w:bCs/>
          <w:sz w:val="48"/>
          <w:szCs w:val="48"/>
          <w:lang w:val="en-US" w:eastAsia="zh-CN"/>
        </w:rPr>
      </w:pPr>
      <w:r>
        <w:rPr>
          <w:rFonts w:hint="eastAsia" w:ascii="仿宋" w:hAnsi="仿宋" w:eastAsia="仿宋" w:cs="仿宋"/>
          <w:b/>
          <w:bCs/>
          <w:sz w:val="48"/>
          <w:szCs w:val="48"/>
          <w:lang w:val="en-US" w:eastAsia="zh-CN"/>
        </w:rPr>
        <w:t>2021年武陵区残联0-6岁残疾儿童康复</w:t>
      </w:r>
    </w:p>
    <w:p>
      <w:pPr>
        <w:ind w:left="1928" w:hanging="1928" w:hangingChars="400"/>
        <w:jc w:val="left"/>
        <w:rPr>
          <w:rFonts w:hint="eastAsia" w:ascii="仿宋" w:hAnsi="仿宋" w:eastAsia="仿宋" w:cs="仿宋"/>
          <w:b/>
          <w:bCs/>
          <w:sz w:val="48"/>
          <w:szCs w:val="48"/>
          <w:lang w:val="en-US" w:eastAsia="zh-CN"/>
        </w:rPr>
      </w:pPr>
      <w:r>
        <w:rPr>
          <w:rFonts w:hint="eastAsia" w:ascii="仿宋" w:hAnsi="仿宋" w:eastAsia="仿宋" w:cs="仿宋"/>
          <w:b/>
          <w:bCs/>
          <w:sz w:val="48"/>
          <w:szCs w:val="48"/>
          <w:lang w:val="en-US" w:eastAsia="zh-CN"/>
        </w:rPr>
        <w:t>救助项目中央专项彩票公益金绩效自评报            告</w:t>
      </w:r>
    </w:p>
    <w:p>
      <w:pPr>
        <w:ind w:left="-509" w:leftChars="-857" w:hanging="1291" w:hangingChars="402"/>
        <w:jc w:val="both"/>
        <w:rPr>
          <w:rFonts w:hint="eastAsia" w:ascii="仿宋" w:hAnsi="仿宋" w:eastAsia="仿宋" w:cs="仿宋"/>
          <w:sz w:val="32"/>
          <w:szCs w:val="32"/>
        </w:rPr>
      </w:pPr>
      <w:r>
        <w:rPr>
          <w:rFonts w:hint="eastAsia" w:ascii="仿宋" w:hAnsi="仿宋" w:eastAsia="仿宋" w:cs="仿宋"/>
          <w:b/>
          <w:bCs/>
          <w:sz w:val="32"/>
          <w:szCs w:val="32"/>
        </w:rPr>
        <w:br w:type="textWrapping"/>
      </w:r>
      <w:r>
        <w:rPr>
          <w:rFonts w:hint="eastAsia" w:ascii="仿宋" w:hAnsi="仿宋" w:eastAsia="仿宋" w:cs="仿宋"/>
          <w:b/>
          <w:bCs/>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加强财政支出绩效管理，提高财政资金使用效益,根据《常德市人民政府残疾人工作委员会关于印发2021年省重点民生实事项目残疾儿童康复救助实施方案的通知》(常残工委[2021]4号)等文件要求，对2021年省重点民生实事项目-</w:t>
      </w:r>
      <w:r>
        <w:rPr>
          <w:rFonts w:hint="eastAsia" w:ascii="仿宋" w:hAnsi="仿宋" w:eastAsia="仿宋" w:cs="仿宋"/>
          <w:sz w:val="32"/>
          <w:szCs w:val="32"/>
          <w:lang w:val="en-US" w:eastAsia="zh-CN"/>
        </w:rPr>
        <w:t>-0-6岁</w:t>
      </w:r>
      <w:r>
        <w:rPr>
          <w:rFonts w:hint="eastAsia" w:ascii="仿宋" w:hAnsi="仿宋" w:eastAsia="仿宋" w:cs="仿宋"/>
          <w:sz w:val="32"/>
          <w:szCs w:val="32"/>
        </w:rPr>
        <w:t>残疾儿童康复救助项</w:t>
      </w:r>
      <w:r>
        <w:rPr>
          <w:rFonts w:hint="eastAsia" w:ascii="仿宋" w:hAnsi="仿宋" w:eastAsia="仿宋" w:cs="仿宋"/>
          <w:sz w:val="32"/>
          <w:szCs w:val="32"/>
          <w:lang w:eastAsia="zh-CN"/>
        </w:rPr>
        <w:t>目</w:t>
      </w:r>
      <w:r>
        <w:rPr>
          <w:rFonts w:hint="eastAsia" w:ascii="仿宋" w:hAnsi="仿宋" w:eastAsia="仿宋" w:cs="仿宋"/>
          <w:b w:val="0"/>
          <w:bCs w:val="0"/>
          <w:sz w:val="32"/>
          <w:szCs w:val="32"/>
          <w:lang w:val="en-US" w:eastAsia="zh-CN"/>
        </w:rPr>
        <w:t>中央专项彩票公益金</w:t>
      </w:r>
      <w:r>
        <w:rPr>
          <w:rFonts w:hint="eastAsia" w:ascii="仿宋" w:hAnsi="仿宋" w:eastAsia="仿宋" w:cs="仿宋"/>
          <w:sz w:val="32"/>
          <w:szCs w:val="32"/>
        </w:rPr>
        <w:t>进行了绩效</w:t>
      </w:r>
      <w:r>
        <w:rPr>
          <w:rFonts w:hint="eastAsia" w:ascii="仿宋" w:hAnsi="仿宋" w:eastAsia="仿宋" w:cs="仿宋"/>
          <w:sz w:val="32"/>
          <w:szCs w:val="32"/>
          <w:lang w:eastAsia="zh-CN"/>
        </w:rPr>
        <w:t>自</w:t>
      </w:r>
      <w:r>
        <w:rPr>
          <w:rFonts w:hint="eastAsia" w:ascii="仿宋" w:hAnsi="仿宋" w:eastAsia="仿宋" w:cs="仿宋"/>
          <w:sz w:val="32"/>
          <w:szCs w:val="32"/>
        </w:rPr>
        <w:t>评，现将有关情况报告如下:</w:t>
      </w:r>
      <w:r>
        <w:rPr>
          <w:rFonts w:hint="eastAsia" w:ascii="仿宋" w:hAnsi="仿宋" w:eastAsia="仿宋" w:cs="仿宋"/>
          <w:sz w:val="32"/>
          <w:szCs w:val="32"/>
        </w:rPr>
        <w:br w:type="textWrapping"/>
      </w:r>
      <w:r>
        <w:rPr>
          <w:rFonts w:hint="eastAsia" w:ascii="仿宋" w:hAnsi="仿宋" w:eastAsia="仿宋" w:cs="仿宋"/>
          <w:b/>
          <w:bCs/>
          <w:sz w:val="32"/>
          <w:szCs w:val="32"/>
        </w:rPr>
        <w:t>一、</w:t>
      </w:r>
      <w:r>
        <w:rPr>
          <w:rFonts w:hint="eastAsia" w:ascii="仿宋" w:hAnsi="仿宋" w:eastAsia="仿宋" w:cs="仿宋"/>
          <w:b/>
          <w:bCs/>
          <w:sz w:val="32"/>
          <w:szCs w:val="32"/>
          <w:lang w:eastAsia="zh-CN"/>
        </w:rPr>
        <w:t>项目</w:t>
      </w:r>
      <w:r>
        <w:rPr>
          <w:rFonts w:hint="eastAsia" w:ascii="仿宋" w:hAnsi="仿宋" w:eastAsia="仿宋" w:cs="仿宋"/>
          <w:b/>
          <w:bCs/>
          <w:sz w:val="32"/>
          <w:szCs w:val="32"/>
        </w:rPr>
        <w:t>基本情况</w:t>
      </w:r>
      <w:r>
        <w:rPr>
          <w:rFonts w:hint="eastAsia" w:ascii="仿宋" w:hAnsi="仿宋" w:eastAsia="仿宋" w:cs="仿宋"/>
          <w:b/>
          <w:bCs/>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根据中央、省、市有关实施</w:t>
      </w:r>
      <w:r>
        <w:rPr>
          <w:rFonts w:hint="eastAsia" w:ascii="仿宋" w:hAnsi="仿宋" w:eastAsia="仿宋" w:cs="仿宋"/>
          <w:sz w:val="32"/>
          <w:szCs w:val="32"/>
          <w:lang w:val="en-US" w:eastAsia="zh-CN"/>
        </w:rPr>
        <w:t>0-6岁</w:t>
      </w:r>
      <w:r>
        <w:rPr>
          <w:rFonts w:hint="eastAsia" w:ascii="仿宋" w:hAnsi="仿宋" w:eastAsia="仿宋" w:cs="仿宋"/>
          <w:sz w:val="32"/>
          <w:szCs w:val="32"/>
        </w:rPr>
        <w:t>残疾儿童康复救助的文件精神，为确保残疾儿童获得精准、高效、优质的基本康复服务，2021年</w:t>
      </w:r>
      <w:r>
        <w:rPr>
          <w:rFonts w:hint="eastAsia" w:ascii="仿宋" w:hAnsi="仿宋" w:eastAsia="仿宋" w:cs="仿宋"/>
          <w:sz w:val="32"/>
          <w:szCs w:val="32"/>
          <w:lang w:eastAsia="zh-CN"/>
        </w:rPr>
        <w:t>武陵区</w:t>
      </w:r>
      <w:r>
        <w:rPr>
          <w:rFonts w:hint="eastAsia" w:ascii="仿宋" w:hAnsi="仿宋" w:eastAsia="仿宋" w:cs="仿宋"/>
          <w:sz w:val="32"/>
          <w:szCs w:val="32"/>
        </w:rPr>
        <w:t>残联委托</w:t>
      </w:r>
      <w:r>
        <w:rPr>
          <w:rFonts w:hint="eastAsia" w:ascii="仿宋" w:hAnsi="仿宋" w:eastAsia="仿宋" w:cs="仿宋"/>
          <w:sz w:val="32"/>
          <w:szCs w:val="32"/>
          <w:lang w:val="en-US" w:eastAsia="zh-CN"/>
        </w:rPr>
        <w:t>6</w:t>
      </w:r>
      <w:r>
        <w:rPr>
          <w:rFonts w:hint="eastAsia" w:ascii="仿宋" w:hAnsi="仿宋" w:eastAsia="仿宋" w:cs="仿宋"/>
          <w:sz w:val="32"/>
          <w:szCs w:val="32"/>
        </w:rPr>
        <w:t>家康复救助定点服务机构对有康复需求和适应指征的残疾儿童提供康复训练服务。</w:t>
      </w:r>
      <w:r>
        <w:rPr>
          <w:rFonts w:hint="eastAsia" w:ascii="仿宋" w:hAnsi="仿宋" w:eastAsia="仿宋" w:cs="仿宋"/>
          <w:sz w:val="32"/>
          <w:szCs w:val="32"/>
          <w:lang w:eastAsia="zh-CN"/>
        </w:rPr>
        <w:t>其中</w:t>
      </w:r>
      <w:r>
        <w:rPr>
          <w:rFonts w:hint="eastAsia" w:ascii="仿宋" w:hAnsi="仿宋" w:eastAsia="仿宋" w:cs="仿宋"/>
          <w:sz w:val="32"/>
          <w:szCs w:val="32"/>
        </w:rPr>
        <w:t>常德市妇幼保健院</w:t>
      </w:r>
      <w:r>
        <w:rPr>
          <w:rFonts w:hint="eastAsia" w:ascii="仿宋" w:hAnsi="仿宋" w:eastAsia="仿宋" w:cs="仿宋"/>
          <w:sz w:val="32"/>
          <w:szCs w:val="32"/>
          <w:lang w:eastAsia="zh-CN"/>
        </w:rPr>
        <w:t>为</w:t>
      </w:r>
      <w:r>
        <w:rPr>
          <w:rFonts w:hint="eastAsia" w:ascii="仿宋" w:hAnsi="仿宋" w:eastAsia="仿宋" w:cs="仿宋"/>
          <w:sz w:val="32"/>
          <w:szCs w:val="32"/>
        </w:rPr>
        <w:t>残疾儿童康复救助定点服务机构</w:t>
      </w:r>
      <w:r>
        <w:rPr>
          <w:rFonts w:hint="eastAsia" w:ascii="仿宋" w:hAnsi="仿宋" w:eastAsia="仿宋" w:cs="仿宋"/>
          <w:sz w:val="32"/>
          <w:szCs w:val="32"/>
          <w:lang w:eastAsia="zh-CN"/>
        </w:rPr>
        <w:t>之一</w:t>
      </w:r>
      <w:r>
        <w:rPr>
          <w:rFonts w:hint="eastAsia" w:ascii="仿宋" w:hAnsi="仿宋" w:eastAsia="仿宋" w:cs="仿宋"/>
          <w:sz w:val="32"/>
          <w:szCs w:val="32"/>
        </w:rPr>
        <w:t>。</w:t>
      </w:r>
    </w:p>
    <w:p>
      <w:pPr>
        <w:ind w:left="-514" w:leftChars="-245"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20</w:t>
      </w:r>
      <w:r>
        <w:rPr>
          <w:rFonts w:hint="eastAsia" w:ascii="仿宋" w:hAnsi="仿宋" w:eastAsia="仿宋" w:cs="仿宋"/>
          <w:sz w:val="32"/>
          <w:szCs w:val="32"/>
          <w:lang w:val="en-US" w:eastAsia="zh-CN"/>
        </w:rPr>
        <w:t>2</w:t>
      </w:r>
      <w:r>
        <w:rPr>
          <w:rFonts w:hint="eastAsia" w:ascii="仿宋" w:hAnsi="仿宋" w:eastAsia="仿宋" w:cs="仿宋"/>
          <w:sz w:val="32"/>
          <w:szCs w:val="32"/>
        </w:rPr>
        <w:t>1年，</w:t>
      </w:r>
      <w:r>
        <w:rPr>
          <w:rFonts w:hint="eastAsia" w:ascii="仿宋" w:hAnsi="仿宋" w:eastAsia="仿宋" w:cs="仿宋"/>
          <w:sz w:val="32"/>
          <w:szCs w:val="32"/>
          <w:lang w:eastAsia="zh-CN"/>
        </w:rPr>
        <w:t>武陵区残</w:t>
      </w:r>
      <w:r>
        <w:rPr>
          <w:rFonts w:hint="eastAsia" w:ascii="仿宋" w:hAnsi="仿宋" w:eastAsia="仿宋" w:cs="仿宋"/>
          <w:sz w:val="32"/>
          <w:szCs w:val="32"/>
        </w:rPr>
        <w:t>联协议委托市妇幼实施智力残疾儿童康复</w:t>
      </w:r>
      <w:r>
        <w:rPr>
          <w:rFonts w:hint="eastAsia" w:ascii="仿宋" w:hAnsi="仿宋" w:eastAsia="仿宋" w:cs="仿宋"/>
          <w:sz w:val="32"/>
          <w:szCs w:val="32"/>
          <w:lang w:eastAsia="zh-CN"/>
        </w:rPr>
        <w:t>救</w:t>
      </w:r>
      <w:r>
        <w:rPr>
          <w:rFonts w:hint="eastAsia" w:ascii="仿宋" w:hAnsi="仿宋" w:eastAsia="仿宋" w:cs="仿宋"/>
          <w:sz w:val="32"/>
          <w:szCs w:val="32"/>
        </w:rPr>
        <w:t>助服务，</w:t>
      </w:r>
      <w:r>
        <w:rPr>
          <w:rFonts w:hint="eastAsia" w:ascii="仿宋" w:hAnsi="仿宋" w:eastAsia="仿宋" w:cs="仿宋"/>
          <w:sz w:val="32"/>
          <w:szCs w:val="32"/>
          <w:lang w:eastAsia="zh-CN"/>
        </w:rPr>
        <w:t>救</w:t>
      </w:r>
      <w:r>
        <w:rPr>
          <w:rFonts w:hint="eastAsia" w:ascii="仿宋" w:hAnsi="仿宋" w:eastAsia="仿宋" w:cs="仿宋"/>
          <w:sz w:val="32"/>
          <w:szCs w:val="32"/>
        </w:rPr>
        <w:t>助标准为1</w:t>
      </w:r>
      <w:r>
        <w:rPr>
          <w:rFonts w:hint="eastAsia" w:ascii="仿宋" w:hAnsi="仿宋" w:eastAsia="仿宋" w:cs="仿宋"/>
          <w:sz w:val="32"/>
          <w:szCs w:val="32"/>
          <w:lang w:val="en-US" w:eastAsia="zh-CN"/>
        </w:rPr>
        <w:t>4</w:t>
      </w:r>
      <w:r>
        <w:rPr>
          <w:rFonts w:hint="eastAsia" w:ascii="仿宋" w:hAnsi="仿宋" w:eastAsia="仿宋" w:cs="仿宋"/>
          <w:sz w:val="32"/>
          <w:szCs w:val="32"/>
        </w:rPr>
        <w:t>00元</w:t>
      </w:r>
      <w:r>
        <w:rPr>
          <w:rFonts w:hint="eastAsia" w:ascii="仿宋" w:hAnsi="仿宋" w:eastAsia="仿宋" w:cs="仿宋"/>
          <w:sz w:val="32"/>
          <w:szCs w:val="32"/>
          <w:lang w:val="en-US" w:eastAsia="zh-CN"/>
        </w:rPr>
        <w:t>/</w:t>
      </w:r>
      <w:r>
        <w:rPr>
          <w:rFonts w:hint="eastAsia" w:ascii="仿宋" w:hAnsi="仿宋" w:eastAsia="仿宋" w:cs="仿宋"/>
          <w:sz w:val="32"/>
          <w:szCs w:val="32"/>
        </w:rPr>
        <w:t>人</w:t>
      </w:r>
      <w:r>
        <w:rPr>
          <w:rFonts w:hint="eastAsia" w:ascii="仿宋" w:hAnsi="仿宋" w:eastAsia="仿宋" w:cs="仿宋"/>
          <w:sz w:val="32"/>
          <w:szCs w:val="32"/>
          <w:lang w:val="en-US" w:eastAsia="zh-CN"/>
        </w:rPr>
        <w:t>/</w:t>
      </w:r>
      <w:r>
        <w:rPr>
          <w:rFonts w:hint="eastAsia" w:ascii="仿宋" w:hAnsi="仿宋" w:eastAsia="仿宋" w:cs="仿宋"/>
          <w:sz w:val="32"/>
          <w:szCs w:val="32"/>
        </w:rPr>
        <w:t>月，服务时间为2021年1月1日-20</w:t>
      </w:r>
      <w:r>
        <w:rPr>
          <w:rFonts w:hint="eastAsia" w:ascii="仿宋" w:hAnsi="仿宋" w:eastAsia="仿宋" w:cs="仿宋"/>
          <w:sz w:val="32"/>
          <w:szCs w:val="32"/>
          <w:lang w:val="en-US" w:eastAsia="zh-CN"/>
        </w:rPr>
        <w:t>2</w:t>
      </w:r>
      <w:r>
        <w:rPr>
          <w:rFonts w:hint="eastAsia" w:ascii="仿宋" w:hAnsi="仿宋" w:eastAsia="仿宋" w:cs="仿宋"/>
          <w:sz w:val="32"/>
          <w:szCs w:val="32"/>
        </w:rPr>
        <w:t>1年12月31日。2021年市妇幼实施智力残疾儿童康复救助</w:t>
      </w:r>
      <w:r>
        <w:rPr>
          <w:rFonts w:hint="eastAsia" w:ascii="仿宋" w:hAnsi="仿宋" w:eastAsia="仿宋" w:cs="仿宋"/>
          <w:sz w:val="32"/>
          <w:szCs w:val="32"/>
          <w:lang w:val="en-US" w:eastAsia="zh-CN"/>
        </w:rPr>
        <w:t>43人</w:t>
      </w:r>
      <w:r>
        <w:rPr>
          <w:rFonts w:hint="eastAsia" w:ascii="仿宋" w:hAnsi="仿宋" w:eastAsia="仿宋" w:cs="仿宋"/>
          <w:sz w:val="32"/>
          <w:szCs w:val="32"/>
        </w:rPr>
        <w:t>，</w:t>
      </w:r>
      <w:r>
        <w:rPr>
          <w:rFonts w:hint="eastAsia" w:ascii="仿宋" w:hAnsi="仿宋" w:eastAsia="仿宋" w:cs="仿宋"/>
          <w:sz w:val="32"/>
          <w:szCs w:val="32"/>
          <w:lang w:eastAsia="zh-CN"/>
        </w:rPr>
        <w:t xml:space="preserve">其中，训练时长达到10个月的33人 ，训练时长达到9个月的1人 </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 xml:space="preserve">训练时长达到8个月的2人，训练时长达到7个月的3人 ，训练时长达到4个月的2人 ，训练时长达到2个月的1人 </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训练时长达到1个月的有</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人 。</w:t>
      </w:r>
      <w:r>
        <w:rPr>
          <w:rFonts w:hint="eastAsia" w:ascii="仿宋" w:hAnsi="仿宋" w:eastAsia="仿宋" w:cs="仿宋"/>
          <w:sz w:val="32"/>
          <w:szCs w:val="32"/>
        </w:rPr>
        <w:t>市妇幼针对每个入院进行康复训练的智力残疾儿童建立康复服务档案，制定康复计划、设置服务流程和内容，实施了康复训练，进行了持续评估及质量监控，对相关信息进行了归档并上报。2021年市妇幼实施智力残疾儿童康复</w:t>
      </w:r>
      <w:r>
        <w:rPr>
          <w:rFonts w:hint="eastAsia" w:ascii="仿宋" w:hAnsi="仿宋" w:eastAsia="仿宋" w:cs="仿宋"/>
          <w:sz w:val="32"/>
          <w:szCs w:val="32"/>
          <w:lang w:eastAsia="zh-CN"/>
        </w:rPr>
        <w:t>服务所需经费为 54</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18万元 ，其中，用中央专项彩票公益金支付39</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7万元 。</w:t>
      </w:r>
    </w:p>
    <w:p>
      <w:pPr>
        <w:numPr>
          <w:ilvl w:val="0"/>
          <w:numId w:val="1"/>
        </w:numPr>
        <w:ind w:left="-514" w:leftChars="-245" w:firstLine="0" w:firstLineChars="0"/>
        <w:jc w:val="both"/>
        <w:rPr>
          <w:rFonts w:hint="eastAsia" w:ascii="仿宋" w:hAnsi="仿宋" w:eastAsia="仿宋" w:cs="仿宋"/>
          <w:b/>
          <w:bCs/>
          <w:sz w:val="32"/>
          <w:szCs w:val="32"/>
          <w:lang w:eastAsia="zh-CN"/>
        </w:rPr>
      </w:pPr>
      <w:r>
        <w:rPr>
          <w:rFonts w:hint="eastAsia" w:ascii="仿宋" w:hAnsi="仿宋" w:eastAsia="仿宋" w:cs="仿宋"/>
          <w:b/>
          <w:bCs/>
          <w:sz w:val="32"/>
          <w:szCs w:val="32"/>
        </w:rPr>
        <w:t>中央福彩公益</w:t>
      </w:r>
      <w:r>
        <w:rPr>
          <w:rFonts w:hint="eastAsia" w:ascii="仿宋" w:hAnsi="仿宋" w:eastAsia="仿宋" w:cs="仿宋"/>
          <w:b/>
          <w:bCs/>
          <w:sz w:val="32"/>
          <w:szCs w:val="32"/>
          <w:lang w:eastAsia="zh-CN"/>
        </w:rPr>
        <w:t>金下达、使用情况</w:t>
      </w:r>
      <w:bookmarkStart w:id="0" w:name="_GoBack"/>
      <w:bookmarkEnd w:id="0"/>
    </w:p>
    <w:p>
      <w:pPr>
        <w:numPr>
          <w:ilvl w:val="0"/>
          <w:numId w:val="2"/>
        </w:numPr>
        <w:ind w:left="-512" w:leftChars="-244" w:firstLine="515" w:firstLineChars="161"/>
        <w:jc w:val="both"/>
        <w:rPr>
          <w:rFonts w:hint="eastAsia" w:ascii="仿宋" w:hAnsi="仿宋" w:eastAsia="仿宋" w:cs="仿宋"/>
          <w:sz w:val="32"/>
          <w:szCs w:val="32"/>
          <w:lang w:eastAsia="zh-CN"/>
        </w:rPr>
      </w:pPr>
      <w:r>
        <w:rPr>
          <w:rFonts w:hint="eastAsia" w:ascii="仿宋" w:hAnsi="仿宋" w:eastAsia="仿宋" w:cs="仿宋"/>
          <w:sz w:val="32"/>
          <w:szCs w:val="32"/>
        </w:rPr>
        <w:t>资金落实。</w:t>
      </w:r>
      <w:r>
        <w:rPr>
          <w:rFonts w:hint="eastAsia" w:ascii="仿宋" w:hAnsi="仿宋" w:eastAsia="仿宋" w:cs="仿宋"/>
          <w:sz w:val="32"/>
          <w:szCs w:val="32"/>
          <w:lang w:val="en-US" w:eastAsia="zh-CN"/>
        </w:rPr>
        <w:t>0-6岁</w:t>
      </w:r>
      <w:r>
        <w:rPr>
          <w:rFonts w:hint="eastAsia" w:ascii="仿宋" w:hAnsi="仿宋" w:eastAsia="仿宋" w:cs="仿宋"/>
          <w:sz w:val="32"/>
          <w:szCs w:val="32"/>
        </w:rPr>
        <w:t>残疾儿童康复救助项</w:t>
      </w:r>
      <w:r>
        <w:rPr>
          <w:rFonts w:hint="eastAsia" w:ascii="仿宋" w:hAnsi="仿宋" w:eastAsia="仿宋" w:cs="仿宋"/>
          <w:sz w:val="32"/>
          <w:szCs w:val="32"/>
          <w:lang w:eastAsia="zh-CN"/>
        </w:rPr>
        <w:t>目</w:t>
      </w:r>
      <w:r>
        <w:rPr>
          <w:rFonts w:hint="eastAsia" w:ascii="仿宋" w:hAnsi="仿宋" w:eastAsia="仿宋" w:cs="仿宋"/>
          <w:b w:val="0"/>
          <w:bCs w:val="0"/>
          <w:sz w:val="32"/>
          <w:szCs w:val="32"/>
          <w:lang w:val="en-US" w:eastAsia="zh-CN"/>
        </w:rPr>
        <w:t>中央专项彩票公益金</w:t>
      </w:r>
      <w:r>
        <w:rPr>
          <w:rFonts w:hint="eastAsia" w:ascii="仿宋" w:hAnsi="仿宋" w:eastAsia="仿宋" w:cs="仿宋"/>
          <w:sz w:val="32"/>
          <w:szCs w:val="32"/>
          <w:lang w:eastAsia="zh-CN"/>
        </w:rPr>
        <w:t>39</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7万元</w:t>
      </w:r>
      <w:r>
        <w:rPr>
          <w:rFonts w:hint="eastAsia" w:ascii="仿宋" w:hAnsi="仿宋" w:eastAsia="仿宋" w:cs="仿宋"/>
          <w:sz w:val="32"/>
          <w:szCs w:val="32"/>
          <w:lang w:val="en-US" w:eastAsia="zh-CN"/>
        </w:rPr>
        <w:t>2022年1月财政拨款</w:t>
      </w:r>
      <w:r>
        <w:rPr>
          <w:rFonts w:hint="eastAsia" w:ascii="仿宋" w:hAnsi="仿宋" w:eastAsia="仿宋" w:cs="仿宋"/>
          <w:sz w:val="32"/>
          <w:szCs w:val="32"/>
        </w:rPr>
        <w:t>到位</w:t>
      </w:r>
      <w:r>
        <w:rPr>
          <w:rFonts w:hint="eastAsia" w:ascii="仿宋" w:hAnsi="仿宋" w:eastAsia="仿宋" w:cs="仿宋"/>
          <w:sz w:val="32"/>
          <w:szCs w:val="32"/>
          <w:lang w:eastAsia="zh-CN"/>
        </w:rPr>
        <w:t>，</w:t>
      </w:r>
      <w:r>
        <w:rPr>
          <w:rFonts w:hint="eastAsia" w:ascii="仿宋" w:hAnsi="仿宋" w:eastAsia="仿宋" w:cs="仿宋"/>
          <w:sz w:val="32"/>
          <w:szCs w:val="32"/>
        </w:rPr>
        <w:t>到位率</w:t>
      </w:r>
      <w:r>
        <w:rPr>
          <w:rFonts w:hint="eastAsia" w:ascii="仿宋" w:hAnsi="仿宋" w:eastAsia="仿宋" w:cs="仿宋"/>
          <w:sz w:val="32"/>
          <w:szCs w:val="32"/>
          <w:lang w:eastAsia="zh-CN"/>
        </w:rPr>
        <w:t>和</w:t>
      </w:r>
      <w:r>
        <w:rPr>
          <w:rFonts w:hint="eastAsia" w:ascii="仿宋" w:hAnsi="仿宋" w:eastAsia="仿宋" w:cs="仿宋"/>
          <w:sz w:val="32"/>
          <w:szCs w:val="32"/>
        </w:rPr>
        <w:t>及时率100%</w:t>
      </w:r>
      <w:r>
        <w:rPr>
          <w:rFonts w:hint="eastAsia" w:ascii="仿宋" w:hAnsi="仿宋" w:eastAsia="仿宋" w:cs="仿宋"/>
          <w:sz w:val="32"/>
          <w:szCs w:val="32"/>
          <w:lang w:eastAsia="zh-CN"/>
        </w:rPr>
        <w:t>。</w:t>
      </w:r>
      <w:r>
        <w:rPr>
          <w:rFonts w:hint="eastAsia" w:ascii="仿宋" w:hAnsi="仿宋" w:eastAsia="仿宋" w:cs="仿宋"/>
          <w:sz w:val="32"/>
          <w:szCs w:val="32"/>
        </w:rPr>
        <w:t>本单位</w:t>
      </w:r>
      <w:r>
        <w:rPr>
          <w:rFonts w:hint="eastAsia" w:ascii="仿宋" w:hAnsi="仿宋" w:eastAsia="仿宋" w:cs="仿宋"/>
          <w:sz w:val="32"/>
          <w:szCs w:val="32"/>
          <w:lang w:val="en-US" w:eastAsia="zh-CN"/>
        </w:rPr>
        <w:t>2022年1月</w:t>
      </w:r>
      <w:r>
        <w:rPr>
          <w:rFonts w:hint="eastAsia" w:ascii="仿宋" w:hAnsi="仿宋" w:eastAsia="仿宋" w:cs="仿宋"/>
          <w:sz w:val="32"/>
          <w:szCs w:val="32"/>
          <w:lang w:eastAsia="zh-CN"/>
        </w:rPr>
        <w:t>根据</w:t>
      </w:r>
      <w:r>
        <w:rPr>
          <w:rFonts w:hint="eastAsia" w:ascii="仿宋" w:hAnsi="仿宋" w:eastAsia="仿宋" w:cs="仿宋"/>
          <w:sz w:val="32"/>
          <w:szCs w:val="32"/>
          <w:lang w:val="en-US" w:eastAsia="zh-CN"/>
        </w:rPr>
        <w:t>0-6岁</w:t>
      </w:r>
      <w:r>
        <w:rPr>
          <w:rFonts w:hint="eastAsia" w:ascii="仿宋" w:hAnsi="仿宋" w:eastAsia="仿宋" w:cs="仿宋"/>
          <w:sz w:val="32"/>
          <w:szCs w:val="32"/>
        </w:rPr>
        <w:t>残疾儿童康复救助项</w:t>
      </w:r>
      <w:r>
        <w:rPr>
          <w:rFonts w:hint="eastAsia" w:ascii="仿宋" w:hAnsi="仿宋" w:eastAsia="仿宋" w:cs="仿宋"/>
          <w:sz w:val="32"/>
          <w:szCs w:val="32"/>
          <w:lang w:eastAsia="zh-CN"/>
        </w:rPr>
        <w:t>目完成情况，</w:t>
      </w:r>
      <w:r>
        <w:rPr>
          <w:rFonts w:hint="eastAsia" w:ascii="仿宋" w:hAnsi="仿宋" w:eastAsia="仿宋" w:cs="仿宋"/>
          <w:sz w:val="32"/>
          <w:szCs w:val="32"/>
        </w:rPr>
        <w:t>及时拔付</w:t>
      </w:r>
      <w:r>
        <w:rPr>
          <w:rFonts w:hint="eastAsia" w:ascii="仿宋" w:hAnsi="仿宋" w:eastAsia="仿宋" w:cs="仿宋"/>
          <w:b w:val="0"/>
          <w:bCs w:val="0"/>
          <w:sz w:val="32"/>
          <w:szCs w:val="32"/>
          <w:lang w:val="en-US" w:eastAsia="zh-CN"/>
        </w:rPr>
        <w:t>中央专项彩票公益金</w:t>
      </w:r>
      <w:r>
        <w:rPr>
          <w:rFonts w:hint="eastAsia" w:ascii="仿宋" w:hAnsi="仿宋" w:eastAsia="仿宋" w:cs="仿宋"/>
          <w:sz w:val="32"/>
          <w:szCs w:val="32"/>
          <w:lang w:eastAsia="zh-CN"/>
        </w:rPr>
        <w:t>39</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7万元到</w:t>
      </w:r>
      <w:r>
        <w:rPr>
          <w:rFonts w:hint="eastAsia" w:ascii="仿宋" w:hAnsi="仿宋" w:eastAsia="仿宋" w:cs="仿宋"/>
          <w:sz w:val="32"/>
          <w:szCs w:val="32"/>
        </w:rPr>
        <w:t>相关机构</w:t>
      </w:r>
      <w:r>
        <w:rPr>
          <w:rFonts w:hint="eastAsia" w:ascii="仿宋" w:hAnsi="仿宋" w:eastAsia="仿宋" w:cs="仿宋"/>
          <w:sz w:val="32"/>
          <w:szCs w:val="32"/>
          <w:lang w:val="en-US" w:eastAsia="zh-CN"/>
        </w:rPr>
        <w:t>--</w:t>
      </w:r>
      <w:r>
        <w:rPr>
          <w:rFonts w:hint="eastAsia" w:ascii="仿宋" w:hAnsi="仿宋" w:eastAsia="仿宋" w:cs="仿宋"/>
          <w:sz w:val="32"/>
          <w:szCs w:val="32"/>
        </w:rPr>
        <w:t>常德市妇幼保健院。</w:t>
      </w:r>
      <w:r>
        <w:rPr>
          <w:rFonts w:hint="eastAsia" w:ascii="仿宋" w:hAnsi="仿宋" w:eastAsia="仿宋" w:cs="仿宋"/>
          <w:sz w:val="32"/>
          <w:szCs w:val="32"/>
          <w:lang w:eastAsia="zh-CN"/>
        </w:rPr>
        <w:t>资金使用合服规性，预算执行率</w:t>
      </w:r>
      <w:r>
        <w:rPr>
          <w:rFonts w:hint="eastAsia" w:ascii="仿宋" w:hAnsi="仿宋" w:eastAsia="仿宋" w:cs="仿宋"/>
          <w:sz w:val="32"/>
          <w:szCs w:val="32"/>
        </w:rPr>
        <w:t>100%</w:t>
      </w:r>
      <w:r>
        <w:rPr>
          <w:rFonts w:hint="eastAsia" w:ascii="仿宋" w:hAnsi="仿宋" w:eastAsia="仿宋" w:cs="仿宋"/>
          <w:sz w:val="32"/>
          <w:szCs w:val="32"/>
          <w:lang w:eastAsia="zh-CN"/>
        </w:rPr>
        <w:t>。</w:t>
      </w:r>
    </w:p>
    <w:p>
      <w:pPr>
        <w:numPr>
          <w:ilvl w:val="0"/>
          <w:numId w:val="2"/>
        </w:numPr>
        <w:ind w:left="-512" w:leftChars="-244" w:firstLine="515" w:firstLineChars="161"/>
        <w:jc w:val="both"/>
        <w:rPr>
          <w:rFonts w:hint="eastAsia" w:ascii="仿宋" w:hAnsi="仿宋" w:eastAsia="仿宋" w:cs="仿宋"/>
          <w:sz w:val="32"/>
          <w:szCs w:val="32"/>
          <w:lang w:eastAsia="zh-CN"/>
        </w:rPr>
      </w:pPr>
      <w:r>
        <w:rPr>
          <w:rFonts w:hint="eastAsia" w:ascii="仿宋" w:hAnsi="仿宋" w:eastAsia="仿宋" w:cs="仿宋"/>
          <w:sz w:val="32"/>
          <w:szCs w:val="32"/>
        </w:rPr>
        <w:t>我单位制定了切实有效的内部管理制度和各项专项资金收入支出控制制度，账务管理合规。下拔到我</w:t>
      </w:r>
      <w:r>
        <w:rPr>
          <w:rFonts w:hint="eastAsia" w:ascii="仿宋" w:hAnsi="仿宋" w:eastAsia="仿宋" w:cs="仿宋"/>
          <w:sz w:val="32"/>
          <w:szCs w:val="32"/>
          <w:lang w:eastAsia="zh-CN"/>
        </w:rPr>
        <w:t>单位</w:t>
      </w:r>
      <w:r>
        <w:rPr>
          <w:rFonts w:hint="eastAsia" w:ascii="仿宋" w:hAnsi="仿宋" w:eastAsia="仿宋" w:cs="仿宋"/>
          <w:sz w:val="32"/>
          <w:szCs w:val="32"/>
        </w:rPr>
        <w:t>的</w:t>
      </w:r>
      <w:r>
        <w:rPr>
          <w:rFonts w:hint="eastAsia" w:ascii="仿宋" w:hAnsi="仿宋" w:eastAsia="仿宋" w:cs="仿宋"/>
          <w:sz w:val="32"/>
          <w:szCs w:val="32"/>
          <w:lang w:val="en-US" w:eastAsia="zh-CN"/>
        </w:rPr>
        <w:t>0-6岁残疾儿童康复救助项目</w:t>
      </w:r>
      <w:r>
        <w:rPr>
          <w:rFonts w:hint="eastAsia" w:ascii="仿宋" w:hAnsi="仿宋" w:eastAsia="仿宋" w:cs="仿宋"/>
          <w:b w:val="0"/>
          <w:bCs w:val="0"/>
          <w:sz w:val="32"/>
          <w:szCs w:val="32"/>
          <w:lang w:val="en-US" w:eastAsia="zh-CN"/>
        </w:rPr>
        <w:t>中央专项彩票公益金</w:t>
      </w:r>
      <w:r>
        <w:rPr>
          <w:rFonts w:hint="eastAsia" w:ascii="仿宋" w:hAnsi="仿宋" w:eastAsia="仿宋" w:cs="仿宋"/>
          <w:sz w:val="32"/>
          <w:szCs w:val="32"/>
          <w:lang w:eastAsia="zh-CN"/>
        </w:rPr>
        <w:t>39</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7万元（常财综指</w:t>
      </w:r>
      <w:r>
        <w:rPr>
          <w:rFonts w:hint="eastAsia" w:ascii="仿宋" w:hAnsi="仿宋" w:eastAsia="仿宋" w:cs="仿宋"/>
          <w:sz w:val="32"/>
          <w:szCs w:val="32"/>
        </w:rPr>
        <w:t>【2</w:t>
      </w:r>
      <w:r>
        <w:rPr>
          <w:rFonts w:hint="eastAsia" w:ascii="仿宋" w:hAnsi="仿宋" w:eastAsia="仿宋" w:cs="仿宋"/>
          <w:sz w:val="32"/>
          <w:szCs w:val="32"/>
          <w:lang w:val="en-US" w:eastAsia="zh-CN"/>
        </w:rPr>
        <w:t>021</w:t>
      </w:r>
      <w:r>
        <w:rPr>
          <w:rFonts w:hint="eastAsia" w:ascii="仿宋" w:hAnsi="仿宋" w:eastAsia="仿宋" w:cs="仿宋"/>
          <w:sz w:val="32"/>
          <w:szCs w:val="32"/>
        </w:rPr>
        <w:t>】</w:t>
      </w:r>
      <w:r>
        <w:rPr>
          <w:rFonts w:hint="eastAsia" w:ascii="仿宋" w:hAnsi="仿宋" w:eastAsia="仿宋" w:cs="仿宋"/>
          <w:sz w:val="32"/>
          <w:szCs w:val="32"/>
          <w:lang w:val="en-US" w:eastAsia="zh-CN"/>
        </w:rPr>
        <w:t>16</w:t>
      </w:r>
      <w:r>
        <w:rPr>
          <w:rFonts w:hint="eastAsia" w:ascii="仿宋" w:hAnsi="仿宋" w:eastAsia="仿宋" w:cs="仿宋"/>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rPr>
        <w:t>实行了精准核算、专项核算、专款专用，且审批严格按区财政局的报帐手续执行，严格按计划，按</w:t>
      </w:r>
      <w:r>
        <w:rPr>
          <w:rFonts w:hint="eastAsia" w:ascii="仿宋" w:hAnsi="仿宋" w:eastAsia="仿宋" w:cs="仿宋"/>
          <w:sz w:val="32"/>
          <w:szCs w:val="32"/>
          <w:lang w:eastAsia="zh-CN"/>
        </w:rPr>
        <w:t>预算执行</w:t>
      </w:r>
      <w:r>
        <w:rPr>
          <w:rFonts w:hint="eastAsia" w:ascii="仿宋" w:hAnsi="仿宋" w:eastAsia="仿宋" w:cs="仿宋"/>
          <w:sz w:val="32"/>
          <w:szCs w:val="32"/>
        </w:rPr>
        <w:t>，坚决杜绝浪费、</w:t>
      </w:r>
      <w:r>
        <w:rPr>
          <w:rFonts w:hint="eastAsia" w:ascii="仿宋" w:hAnsi="仿宋" w:eastAsia="仿宋" w:cs="仿宋"/>
          <w:sz w:val="32"/>
          <w:szCs w:val="32"/>
          <w:lang w:eastAsia="zh-CN"/>
        </w:rPr>
        <w:t>截留、</w:t>
      </w:r>
      <w:r>
        <w:rPr>
          <w:rFonts w:hint="eastAsia" w:ascii="仿宋" w:hAnsi="仿宋" w:eastAsia="仿宋" w:cs="仿宋"/>
          <w:sz w:val="32"/>
          <w:szCs w:val="32"/>
        </w:rPr>
        <w:t>挤占挪用</w:t>
      </w:r>
      <w:r>
        <w:rPr>
          <w:rFonts w:hint="eastAsia" w:ascii="仿宋" w:hAnsi="仿宋" w:eastAsia="仿宋" w:cs="仿宋"/>
          <w:sz w:val="32"/>
          <w:szCs w:val="32"/>
          <w:lang w:eastAsia="zh-CN"/>
        </w:rPr>
        <w:t>蹿用</w:t>
      </w:r>
      <w:r>
        <w:rPr>
          <w:rFonts w:hint="eastAsia" w:ascii="仿宋" w:hAnsi="仿宋" w:eastAsia="仿宋" w:cs="仿宋"/>
          <w:sz w:val="32"/>
          <w:szCs w:val="32"/>
        </w:rPr>
        <w:t>或</w:t>
      </w:r>
      <w:r>
        <w:rPr>
          <w:rFonts w:hint="eastAsia" w:ascii="仿宋" w:hAnsi="仿宋" w:eastAsia="仿宋" w:cs="仿宋"/>
          <w:sz w:val="32"/>
          <w:szCs w:val="32"/>
          <w:lang w:eastAsia="zh-CN"/>
        </w:rPr>
        <w:t>虚列支出</w:t>
      </w:r>
      <w:r>
        <w:rPr>
          <w:rFonts w:hint="eastAsia" w:ascii="仿宋" w:hAnsi="仿宋" w:eastAsia="仿宋" w:cs="仿宋"/>
          <w:sz w:val="32"/>
          <w:szCs w:val="32"/>
        </w:rPr>
        <w:t>套取资金</w:t>
      </w:r>
      <w:r>
        <w:rPr>
          <w:rFonts w:hint="eastAsia" w:ascii="仿宋" w:hAnsi="仿宋" w:eastAsia="仿宋" w:cs="仿宋"/>
          <w:sz w:val="32"/>
          <w:szCs w:val="32"/>
          <w:lang w:eastAsia="zh-CN"/>
        </w:rPr>
        <w:t>等情况</w:t>
      </w:r>
      <w:r>
        <w:rPr>
          <w:rFonts w:hint="eastAsia" w:ascii="仿宋" w:hAnsi="仿宋" w:eastAsia="仿宋" w:cs="仿宋"/>
          <w:sz w:val="32"/>
          <w:szCs w:val="32"/>
        </w:rPr>
        <w:t>。严格按照专款专用的原则，将</w:t>
      </w:r>
      <w:r>
        <w:rPr>
          <w:rFonts w:hint="eastAsia" w:ascii="仿宋" w:hAnsi="仿宋" w:eastAsia="仿宋" w:cs="仿宋"/>
          <w:sz w:val="32"/>
          <w:szCs w:val="32"/>
          <w:lang w:eastAsia="zh-CN"/>
        </w:rPr>
        <w:t>资金</w:t>
      </w:r>
      <w:r>
        <w:rPr>
          <w:rFonts w:hint="eastAsia" w:ascii="仿宋" w:hAnsi="仿宋" w:eastAsia="仿宋" w:cs="仿宋"/>
          <w:sz w:val="32"/>
          <w:szCs w:val="32"/>
        </w:rPr>
        <w:t>及时用到实处</w:t>
      </w:r>
      <w:r>
        <w:rPr>
          <w:rFonts w:hint="eastAsia" w:ascii="仿宋" w:hAnsi="仿宋" w:eastAsia="仿宋" w:cs="仿宋"/>
          <w:sz w:val="32"/>
          <w:szCs w:val="32"/>
          <w:lang w:eastAsia="zh-CN"/>
        </w:rPr>
        <w:t>。</w:t>
      </w:r>
    </w:p>
    <w:p>
      <w:pPr>
        <w:numPr>
          <w:ilvl w:val="0"/>
          <w:numId w:val="0"/>
        </w:numPr>
        <w:adjustRightInd w:val="0"/>
        <w:spacing w:line="500" w:lineRule="exact"/>
        <w:jc w:val="left"/>
        <w:rPr>
          <w:rFonts w:hint="eastAsia" w:ascii="仿宋" w:hAnsi="仿宋" w:eastAsia="仿宋" w:cs="仿宋"/>
          <w:b/>
          <w:sz w:val="32"/>
          <w:szCs w:val="32"/>
        </w:rPr>
      </w:pPr>
      <w:r>
        <w:rPr>
          <w:rFonts w:hint="eastAsia" w:ascii="仿宋" w:hAnsi="仿宋" w:eastAsia="仿宋" w:cs="仿宋"/>
          <w:b/>
          <w:sz w:val="32"/>
          <w:szCs w:val="32"/>
          <w:lang w:eastAsia="zh-CN"/>
        </w:rPr>
        <w:t>三、项目</w:t>
      </w:r>
      <w:r>
        <w:rPr>
          <w:rFonts w:hint="eastAsia" w:ascii="仿宋" w:hAnsi="仿宋" w:eastAsia="仿宋" w:cs="仿宋"/>
          <w:b/>
          <w:sz w:val="32"/>
          <w:szCs w:val="32"/>
        </w:rPr>
        <w:t>资金</w:t>
      </w:r>
      <w:r>
        <w:rPr>
          <w:rFonts w:hint="eastAsia" w:ascii="仿宋" w:hAnsi="仿宋" w:eastAsia="仿宋" w:cs="仿宋"/>
          <w:b/>
          <w:sz w:val="32"/>
          <w:szCs w:val="32"/>
          <w:lang w:eastAsia="zh-CN"/>
        </w:rPr>
        <w:t>管理</w:t>
      </w:r>
      <w:r>
        <w:rPr>
          <w:rFonts w:hint="eastAsia" w:ascii="仿宋" w:hAnsi="仿宋" w:eastAsia="仿宋" w:cs="仿宋"/>
          <w:b/>
          <w:sz w:val="32"/>
          <w:szCs w:val="32"/>
        </w:rPr>
        <w:t>情况</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财务管理制度健全。</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本单位出台了《武陵区残疾人联合会项目管理办法》、《武陵区残联机关财务管理制度》</w:t>
      </w:r>
      <w:r>
        <w:rPr>
          <w:rFonts w:hint="eastAsia" w:ascii="仿宋" w:hAnsi="仿宋" w:eastAsia="仿宋" w:cs="仿宋"/>
          <w:sz w:val="32"/>
          <w:szCs w:val="32"/>
          <w:lang w:eastAsia="zh-CN"/>
        </w:rPr>
        <w:t>、《内部控制制度》</w:t>
      </w:r>
      <w:r>
        <w:rPr>
          <w:rFonts w:hint="eastAsia" w:ascii="仿宋" w:hAnsi="仿宋" w:eastAsia="仿宋" w:cs="仿宋"/>
          <w:sz w:val="32"/>
          <w:szCs w:val="32"/>
        </w:rPr>
        <w:t>，认真规范资金管理、资金结算方式。</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专项资金使用合规性。</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下拔</w:t>
      </w:r>
      <w:r>
        <w:rPr>
          <w:rFonts w:hint="eastAsia" w:ascii="仿宋" w:hAnsi="仿宋" w:eastAsia="仿宋" w:cs="仿宋"/>
          <w:sz w:val="32"/>
          <w:szCs w:val="32"/>
          <w:lang w:eastAsia="zh-CN"/>
        </w:rPr>
        <w:t>中央专项彩票公益金严格按照</w:t>
      </w:r>
      <w:r>
        <w:rPr>
          <w:rFonts w:hint="eastAsia" w:ascii="仿宋" w:hAnsi="仿宋" w:eastAsia="仿宋" w:cs="仿宋"/>
          <w:sz w:val="32"/>
          <w:szCs w:val="32"/>
        </w:rPr>
        <w:t>财经法规、财务管理制度和有关专项资金管理办法的规定执行，并且严格按照《湖南省财政厅 湖南省残疾人联合会转发财政部 中国残联关于印发&lt;中央财政残疾人发展补助资金管理办法&gt;的通知》（湘财社【2017】9号）要求，做到了专款专用、规范管理。在申报资金项目时，认真填写《武陵区残联资金使用申请审核表》，经单位主要领导、财务分管领导、业务分管签字审核后方可报帐。</w:t>
      </w:r>
      <w:r>
        <w:rPr>
          <w:rFonts w:hint="eastAsia" w:ascii="仿宋" w:hAnsi="仿宋" w:eastAsia="仿宋" w:cs="仿宋"/>
          <w:sz w:val="32"/>
          <w:szCs w:val="32"/>
          <w:lang w:val="en-US" w:eastAsia="zh-CN"/>
        </w:rPr>
        <w:t>2021</w:t>
      </w:r>
      <w:r>
        <w:rPr>
          <w:rFonts w:hint="eastAsia" w:ascii="仿宋" w:hAnsi="仿宋" w:eastAsia="仿宋" w:cs="仿宋"/>
          <w:sz w:val="32"/>
          <w:szCs w:val="32"/>
        </w:rPr>
        <w:t>年度</w:t>
      </w:r>
      <w:r>
        <w:rPr>
          <w:rFonts w:hint="eastAsia" w:ascii="仿宋" w:hAnsi="仿宋" w:eastAsia="仿宋" w:cs="仿宋"/>
          <w:sz w:val="32"/>
          <w:szCs w:val="32"/>
          <w:lang w:val="en-US" w:eastAsia="zh-CN"/>
        </w:rPr>
        <w:t>0-6岁</w:t>
      </w:r>
      <w:r>
        <w:rPr>
          <w:rFonts w:hint="eastAsia" w:ascii="仿宋" w:hAnsi="仿宋" w:eastAsia="仿宋" w:cs="仿宋"/>
          <w:sz w:val="32"/>
          <w:szCs w:val="32"/>
        </w:rPr>
        <w:t>残疾儿童康复救助项</w:t>
      </w:r>
      <w:r>
        <w:rPr>
          <w:rFonts w:hint="eastAsia" w:ascii="仿宋" w:hAnsi="仿宋" w:eastAsia="仿宋" w:cs="仿宋"/>
          <w:sz w:val="32"/>
          <w:szCs w:val="32"/>
          <w:lang w:eastAsia="zh-CN"/>
        </w:rPr>
        <w:t>目</w:t>
      </w:r>
      <w:r>
        <w:rPr>
          <w:rFonts w:hint="eastAsia" w:ascii="仿宋" w:hAnsi="仿宋" w:eastAsia="仿宋" w:cs="仿宋"/>
          <w:sz w:val="32"/>
          <w:szCs w:val="32"/>
        </w:rPr>
        <w:t>资金</w:t>
      </w:r>
      <w:r>
        <w:rPr>
          <w:rFonts w:hint="eastAsia" w:ascii="仿宋" w:hAnsi="仿宋" w:eastAsia="仿宋" w:cs="仿宋"/>
          <w:sz w:val="32"/>
          <w:szCs w:val="32"/>
          <w:lang w:eastAsia="zh-CN"/>
        </w:rPr>
        <w:t>结算</w:t>
      </w:r>
      <w:r>
        <w:rPr>
          <w:rFonts w:hint="eastAsia" w:ascii="仿宋" w:hAnsi="仿宋" w:eastAsia="仿宋" w:cs="仿宋"/>
          <w:sz w:val="32"/>
          <w:szCs w:val="32"/>
        </w:rPr>
        <w:t>严格按照省、市、区残儿救助政策以及财务报帐手续进行结算。</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财务监控有效性。</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我单位制定了切实有效的内部管理制度和各项专项资金收入支出控制制度，账务管理合规。对</w:t>
      </w:r>
      <w:r>
        <w:rPr>
          <w:rFonts w:hint="eastAsia" w:ascii="仿宋" w:hAnsi="仿宋" w:eastAsia="仿宋" w:cs="仿宋"/>
          <w:sz w:val="32"/>
          <w:szCs w:val="32"/>
          <w:lang w:eastAsia="zh-CN"/>
        </w:rPr>
        <w:t>项目</w:t>
      </w:r>
      <w:r>
        <w:rPr>
          <w:rFonts w:hint="eastAsia" w:ascii="仿宋" w:hAnsi="仿宋" w:eastAsia="仿宋" w:cs="仿宋"/>
          <w:sz w:val="32"/>
          <w:szCs w:val="32"/>
        </w:rPr>
        <w:t>实行了精准服务、专项核算、专款专用，且支出审批严格按区财政局的报帐手续执行，坚决杜绝浪费、挤占挪用或套取资金。</w:t>
      </w:r>
      <w:r>
        <w:rPr>
          <w:rFonts w:hint="eastAsia" w:ascii="仿宋" w:hAnsi="仿宋" w:eastAsia="仿宋" w:cs="仿宋"/>
          <w:sz w:val="32"/>
          <w:szCs w:val="32"/>
          <w:lang w:val="en-US" w:eastAsia="zh-CN"/>
        </w:rPr>
        <w:t>0-6岁</w:t>
      </w:r>
      <w:r>
        <w:rPr>
          <w:rFonts w:hint="eastAsia" w:ascii="仿宋" w:hAnsi="仿宋" w:eastAsia="仿宋" w:cs="仿宋"/>
          <w:sz w:val="32"/>
          <w:szCs w:val="32"/>
        </w:rPr>
        <w:t>残疾儿童康复救助项</w:t>
      </w:r>
      <w:r>
        <w:rPr>
          <w:rFonts w:hint="eastAsia" w:ascii="仿宋" w:hAnsi="仿宋" w:eastAsia="仿宋" w:cs="仿宋"/>
          <w:sz w:val="32"/>
          <w:szCs w:val="32"/>
          <w:lang w:eastAsia="zh-CN"/>
        </w:rPr>
        <w:t>目</w:t>
      </w:r>
      <w:r>
        <w:rPr>
          <w:rFonts w:hint="eastAsia" w:ascii="仿宋" w:hAnsi="仿宋" w:eastAsia="仿宋" w:cs="仿宋"/>
          <w:sz w:val="32"/>
          <w:szCs w:val="32"/>
        </w:rPr>
        <w:t>指标完成率100%,本单位对</w:t>
      </w:r>
      <w:r>
        <w:rPr>
          <w:rFonts w:hint="eastAsia" w:ascii="仿宋" w:hAnsi="仿宋" w:eastAsia="仿宋" w:cs="仿宋"/>
          <w:sz w:val="32"/>
          <w:szCs w:val="32"/>
          <w:lang w:eastAsia="zh-CN"/>
        </w:rPr>
        <w:t>项目</w:t>
      </w:r>
      <w:r>
        <w:rPr>
          <w:rFonts w:hint="eastAsia" w:ascii="仿宋" w:hAnsi="仿宋" w:eastAsia="仿宋" w:cs="仿宋"/>
          <w:sz w:val="32"/>
          <w:szCs w:val="32"/>
        </w:rPr>
        <w:t>资金全部及时有效的拔付到相关机构。</w:t>
      </w:r>
    </w:p>
    <w:p>
      <w:pPr>
        <w:pStyle w:val="4"/>
        <w:numPr>
          <w:ilvl w:val="0"/>
          <w:numId w:val="0"/>
        </w:numPr>
        <w:adjustRightInd w:val="0"/>
        <w:spacing w:line="500" w:lineRule="exact"/>
        <w:ind w:leftChars="200"/>
        <w:jc w:val="left"/>
        <w:rPr>
          <w:rFonts w:hint="eastAsia" w:ascii="仿宋" w:hAnsi="仿宋" w:eastAsia="仿宋" w:cs="仿宋"/>
          <w:sz w:val="32"/>
          <w:szCs w:val="32"/>
        </w:rPr>
      </w:pPr>
      <w:r>
        <w:rPr>
          <w:rFonts w:hint="eastAsia" w:ascii="仿宋" w:hAnsi="仿宋" w:eastAsia="仿宋" w:cs="仿宋"/>
          <w:b/>
          <w:sz w:val="32"/>
          <w:szCs w:val="32"/>
          <w:lang w:eastAsia="zh-CN"/>
        </w:rPr>
        <w:t>四、</w:t>
      </w:r>
      <w:r>
        <w:rPr>
          <w:rFonts w:hint="eastAsia" w:ascii="仿宋" w:hAnsi="仿宋" w:eastAsia="仿宋" w:cs="仿宋"/>
          <w:b/>
          <w:sz w:val="32"/>
          <w:szCs w:val="32"/>
        </w:rPr>
        <w:t>绩效指标情况</w:t>
      </w:r>
      <w:r>
        <w:rPr>
          <w:rFonts w:hint="eastAsia" w:ascii="仿宋" w:hAnsi="仿宋" w:eastAsia="仿宋" w:cs="仿宋"/>
          <w:sz w:val="32"/>
          <w:szCs w:val="32"/>
        </w:rPr>
        <w:t>。</w:t>
      </w:r>
    </w:p>
    <w:p>
      <w:pPr>
        <w:pStyle w:val="4"/>
        <w:numPr>
          <w:ilvl w:val="0"/>
          <w:numId w:val="0"/>
        </w:numPr>
        <w:adjustRightInd w:val="0"/>
        <w:spacing w:line="500" w:lineRule="exact"/>
        <w:ind w:leftChars="20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项目</w:t>
      </w:r>
      <w:r>
        <w:rPr>
          <w:rFonts w:hint="eastAsia" w:ascii="仿宋" w:hAnsi="仿宋" w:eastAsia="仿宋" w:cs="仿宋"/>
          <w:sz w:val="32"/>
          <w:szCs w:val="32"/>
        </w:rPr>
        <w:t>管理规范</w:t>
      </w:r>
    </w:p>
    <w:p>
      <w:pPr>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项目实施通过</w:t>
      </w:r>
      <w:r>
        <w:rPr>
          <w:rFonts w:hint="eastAsia" w:ascii="仿宋" w:hAnsi="仿宋" w:eastAsia="仿宋" w:cs="仿宋"/>
          <w:sz w:val="32"/>
          <w:szCs w:val="32"/>
          <w:lang w:eastAsia="zh-CN"/>
        </w:rPr>
        <w:t>武陵区</w:t>
      </w:r>
      <w:r>
        <w:rPr>
          <w:rFonts w:hint="eastAsia" w:ascii="仿宋" w:hAnsi="仿宋" w:eastAsia="仿宋" w:cs="仿宋"/>
          <w:sz w:val="32"/>
          <w:szCs w:val="32"/>
        </w:rPr>
        <w:t>残联指定的定点机构以协议方式进行，确定常德市妇幼保健院为智力残疾儿童康复救助训练机构，市妇幼对项目的前期工作、康复训练实施、措施落实、训练有效率等全过程负责。经现场调查，本次智力残疾儿童项目采取集体、小组(组别)、个别教学训练及家庭融合活动等形式。每人每日康复服务总课时3小时，家长家庭指导康复每周至少1次，家长培训每月至少2次，定期检查各项目训练情况，及时了解和处理残疾儿童康复过程中出现的</w:t>
      </w:r>
      <w:r>
        <w:rPr>
          <w:rFonts w:hint="eastAsia" w:ascii="仿宋" w:hAnsi="仿宋" w:eastAsia="仿宋" w:cs="仿宋"/>
          <w:sz w:val="32"/>
          <w:szCs w:val="32"/>
          <w:lang w:eastAsia="zh-CN"/>
        </w:rPr>
        <w:t>各类</w:t>
      </w:r>
      <w:r>
        <w:rPr>
          <w:rFonts w:hint="eastAsia" w:ascii="仿宋" w:hAnsi="仿宋" w:eastAsia="仿宋" w:cs="仿宋"/>
          <w:sz w:val="32"/>
          <w:szCs w:val="32"/>
        </w:rPr>
        <w:t>问题。</w:t>
      </w:r>
    </w:p>
    <w:p>
      <w:pPr>
        <w:numPr>
          <w:ilvl w:val="0"/>
          <w:numId w:val="0"/>
        </w:numPr>
        <w:ind w:leftChars="-45" w:firstLine="64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社会效益</w:t>
      </w:r>
      <w:r>
        <w:rPr>
          <w:rFonts w:hint="eastAsia" w:ascii="仿宋" w:hAnsi="仿宋" w:eastAsia="仿宋" w:cs="仿宋"/>
          <w:sz w:val="32"/>
          <w:szCs w:val="32"/>
          <w:lang w:eastAsia="zh-CN"/>
        </w:rPr>
        <w:t>良好</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本项目的实施加强了</w:t>
      </w:r>
      <w:r>
        <w:rPr>
          <w:rFonts w:hint="eastAsia" w:ascii="仿宋" w:hAnsi="仿宋" w:eastAsia="仿宋" w:cs="仿宋"/>
          <w:sz w:val="32"/>
          <w:szCs w:val="32"/>
          <w:lang w:eastAsia="zh-CN"/>
        </w:rPr>
        <w:t>武陵区</w:t>
      </w:r>
      <w:r>
        <w:rPr>
          <w:rFonts w:hint="eastAsia" w:ascii="仿宋" w:hAnsi="仿宋" w:eastAsia="仿宋" w:cs="仿宋"/>
          <w:sz w:val="32"/>
          <w:szCs w:val="32"/>
        </w:rPr>
        <w:t>残联与残疾儿童家长的沟通交流，直观了解了儿童当前康复、生活及就学状况，改善了残疾儿童的生存状况，确保了残疾儿童的生存权和发展权，减轻了残疾儿童家庭压力及社会负担。同时有力地推动残疾事业全面健康发展，</w:t>
      </w:r>
      <w:r>
        <w:rPr>
          <w:rFonts w:hint="eastAsia" w:ascii="仿宋" w:hAnsi="仿宋" w:eastAsia="仿宋" w:cs="仿宋"/>
          <w:sz w:val="32"/>
          <w:szCs w:val="32"/>
          <w:lang w:eastAsia="zh-CN"/>
        </w:rPr>
        <w:t>具</w:t>
      </w:r>
      <w:r>
        <w:rPr>
          <w:rFonts w:hint="eastAsia" w:ascii="仿宋" w:hAnsi="仿宋" w:eastAsia="仿宋" w:cs="仿宋"/>
          <w:sz w:val="32"/>
          <w:szCs w:val="32"/>
        </w:rPr>
        <w:t>有较好的社会效益，对今后残疾儿童康复救助项目的可持续发展</w:t>
      </w:r>
      <w:r>
        <w:rPr>
          <w:rFonts w:hint="eastAsia" w:ascii="仿宋" w:hAnsi="仿宋" w:eastAsia="仿宋" w:cs="仿宋"/>
          <w:sz w:val="32"/>
          <w:szCs w:val="32"/>
          <w:lang w:eastAsia="zh-CN"/>
        </w:rPr>
        <w:t>奠</w:t>
      </w:r>
      <w:r>
        <w:rPr>
          <w:rFonts w:hint="eastAsia" w:ascii="仿宋" w:hAnsi="仿宋" w:eastAsia="仿宋" w:cs="仿宋"/>
          <w:sz w:val="32"/>
          <w:szCs w:val="32"/>
        </w:rPr>
        <w:t>定了良好的基础。带动和增强了全社会对残疾人事业的</w:t>
      </w:r>
      <w:r>
        <w:rPr>
          <w:rFonts w:hint="eastAsia" w:ascii="仿宋" w:hAnsi="仿宋" w:eastAsia="仿宋" w:cs="仿宋"/>
          <w:sz w:val="32"/>
          <w:szCs w:val="32"/>
          <w:lang w:eastAsia="zh-CN"/>
        </w:rPr>
        <w:t>关注和支持。</w:t>
      </w:r>
    </w:p>
    <w:p>
      <w:pPr>
        <w:numPr>
          <w:ilvl w:val="0"/>
          <w:numId w:val="0"/>
        </w:numPr>
        <w:ind w:leftChars="-45" w:firstLine="64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服务对象满意度</w:t>
      </w:r>
    </w:p>
    <w:p>
      <w:pPr>
        <w:ind w:firstLine="640"/>
        <w:rPr>
          <w:rFonts w:hint="eastAsia" w:ascii="仿宋" w:hAnsi="仿宋" w:eastAsia="仿宋" w:cs="仿宋"/>
          <w:sz w:val="32"/>
          <w:szCs w:val="32"/>
        </w:rPr>
      </w:pPr>
      <w:r>
        <w:rPr>
          <w:rFonts w:hint="eastAsia" w:ascii="仿宋" w:hAnsi="仿宋" w:eastAsia="仿宋" w:cs="仿宋"/>
          <w:sz w:val="32"/>
          <w:szCs w:val="32"/>
        </w:rPr>
        <w:t>通过现场调查，受助儿童家长对培训工作满意度达92.4%，受助家长对康复总体满意度达92.1%，目标已完成。</w:t>
      </w:r>
    </w:p>
    <w:p>
      <w:pPr>
        <w:ind w:firstLine="64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五、项目</w:t>
      </w:r>
      <w:r>
        <w:rPr>
          <w:rFonts w:hint="eastAsia" w:ascii="仿宋" w:hAnsi="仿宋" w:eastAsia="仿宋" w:cs="仿宋"/>
          <w:b/>
          <w:bCs/>
          <w:sz w:val="32"/>
          <w:szCs w:val="32"/>
        </w:rPr>
        <w:t>存在的问题</w:t>
      </w:r>
      <w:r>
        <w:rPr>
          <w:rFonts w:hint="eastAsia" w:ascii="仿宋" w:hAnsi="仿宋" w:eastAsia="仿宋" w:cs="仿宋"/>
          <w:b/>
          <w:bCs/>
          <w:sz w:val="32"/>
          <w:szCs w:val="32"/>
          <w:lang w:eastAsia="zh-CN"/>
        </w:rPr>
        <w:t>及有关建议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新设的康复训练场地存在安全隐患问题，康复机构应注重防范，完善机构安全设施、设备等基础性工作，对存在的安全隐患问题及时落实整改，进一步为残疾儿童营造安全、有序的康复环境，切实加强康复服务机构规范化管理工作。</w:t>
      </w:r>
      <w:r>
        <w:rPr>
          <w:rFonts w:hint="eastAsia" w:ascii="仿宋" w:hAnsi="仿宋" w:eastAsia="仿宋" w:cs="仿宋"/>
          <w:sz w:val="32"/>
          <w:szCs w:val="32"/>
        </w:rPr>
        <w:br w:type="textWrapping"/>
      </w:r>
    </w:p>
    <w:p>
      <w:pPr>
        <w:ind w:firstLine="640"/>
        <w:rPr>
          <w:rFonts w:hint="eastAsia" w:ascii="仿宋" w:hAnsi="仿宋" w:eastAsia="仿宋" w:cs="仿宋"/>
          <w:sz w:val="32"/>
          <w:szCs w:val="32"/>
          <w:lang w:val="en-US" w:eastAsia="zh-CN"/>
        </w:rPr>
      </w:pPr>
    </w:p>
    <w:p>
      <w:pPr>
        <w:ind w:firstLine="640"/>
        <w:rPr>
          <w:rFonts w:hint="eastAsia" w:ascii="仿宋" w:hAnsi="仿宋" w:eastAsia="仿宋" w:cs="仿宋"/>
          <w:sz w:val="32"/>
          <w:szCs w:val="32"/>
        </w:rPr>
      </w:pPr>
      <w:r>
        <w:rPr>
          <w:rFonts w:hint="eastAsia" w:ascii="仿宋" w:hAnsi="仿宋" w:eastAsia="仿宋" w:cs="仿宋"/>
          <w:sz w:val="32"/>
          <w:szCs w:val="32"/>
          <w:lang w:val="en-US" w:eastAsia="zh-CN"/>
        </w:rPr>
        <w:t>0-6岁</w:t>
      </w:r>
      <w:r>
        <w:rPr>
          <w:rFonts w:hint="eastAsia" w:ascii="仿宋" w:hAnsi="仿宋" w:eastAsia="仿宋" w:cs="仿宋"/>
          <w:sz w:val="32"/>
          <w:szCs w:val="32"/>
        </w:rPr>
        <w:t>残疾儿童康复救助项</w:t>
      </w:r>
      <w:r>
        <w:rPr>
          <w:rFonts w:hint="eastAsia" w:ascii="仿宋" w:hAnsi="仿宋" w:eastAsia="仿宋" w:cs="仿宋"/>
          <w:sz w:val="32"/>
          <w:szCs w:val="32"/>
          <w:lang w:eastAsia="zh-CN"/>
        </w:rPr>
        <w:t>目</w:t>
      </w:r>
      <w:r>
        <w:rPr>
          <w:rFonts w:hint="eastAsia" w:ascii="仿宋" w:hAnsi="仿宋" w:eastAsia="仿宋" w:cs="仿宋"/>
          <w:sz w:val="32"/>
          <w:szCs w:val="32"/>
        </w:rPr>
        <w:t>实际实施与项目绩效目标完全相符 ，没有偏离。</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0-6岁</w:t>
      </w:r>
      <w:r>
        <w:rPr>
          <w:rFonts w:hint="eastAsia" w:ascii="仿宋" w:hAnsi="仿宋" w:eastAsia="仿宋" w:cs="仿宋"/>
          <w:sz w:val="32"/>
          <w:szCs w:val="32"/>
        </w:rPr>
        <w:t>残疾儿童康复救助项</w:t>
      </w:r>
      <w:r>
        <w:rPr>
          <w:rFonts w:hint="eastAsia" w:ascii="仿宋" w:hAnsi="仿宋" w:eastAsia="仿宋" w:cs="仿宋"/>
          <w:sz w:val="32"/>
          <w:szCs w:val="32"/>
          <w:lang w:eastAsia="zh-CN"/>
        </w:rPr>
        <w:t>目</w:t>
      </w:r>
      <w:r>
        <w:rPr>
          <w:rFonts w:hint="eastAsia" w:ascii="仿宋" w:hAnsi="仿宋" w:eastAsia="仿宋" w:cs="仿宋"/>
          <w:sz w:val="32"/>
          <w:szCs w:val="32"/>
        </w:rPr>
        <w:t>没有其他需要说明的问题 。</w:t>
      </w:r>
    </w:p>
    <w:p>
      <w:pPr>
        <w:adjustRightInd w:val="0"/>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根据以上</w:t>
      </w:r>
      <w:r>
        <w:rPr>
          <w:rFonts w:hint="eastAsia" w:ascii="仿宋" w:hAnsi="仿宋" w:eastAsia="仿宋" w:cs="仿宋"/>
          <w:sz w:val="32"/>
          <w:szCs w:val="32"/>
          <w:lang w:eastAsia="zh-CN"/>
        </w:rPr>
        <w:t>各</w:t>
      </w:r>
      <w:r>
        <w:rPr>
          <w:rFonts w:hint="eastAsia" w:ascii="仿宋" w:hAnsi="仿宋" w:eastAsia="仿宋" w:cs="仿宋"/>
          <w:sz w:val="32"/>
          <w:szCs w:val="32"/>
        </w:rPr>
        <w:t>项，结合我区工作完成情况，自评打分</w:t>
      </w:r>
      <w:r>
        <w:rPr>
          <w:rFonts w:hint="eastAsia" w:ascii="仿宋" w:hAnsi="仿宋" w:eastAsia="仿宋" w:cs="仿宋"/>
          <w:sz w:val="32"/>
          <w:szCs w:val="32"/>
          <w:lang w:val="en-US" w:eastAsia="zh-CN"/>
        </w:rPr>
        <w:t>97</w:t>
      </w:r>
      <w:r>
        <w:rPr>
          <w:rFonts w:hint="eastAsia" w:ascii="仿宋" w:hAnsi="仿宋" w:eastAsia="仿宋" w:cs="仿宋"/>
          <w:sz w:val="32"/>
          <w:szCs w:val="32"/>
        </w:rPr>
        <w:t>分。</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附：2021年常德市武陵区0-6岁残疾儿童康复救助项目绩效评价指标体系表</w:t>
      </w:r>
    </w:p>
    <w:p>
      <w:pPr>
        <w:ind w:firstLine="640" w:firstLineChars="200"/>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常德市武陵区残疾人联合会</w:t>
      </w:r>
    </w:p>
    <w:p>
      <w:pPr>
        <w:ind w:firstLine="640" w:firstLineChars="200"/>
        <w:jc w:val="right"/>
        <w:rPr>
          <w:rFonts w:hint="eastAsia" w:ascii="仿宋" w:hAnsi="仿宋" w:eastAsia="仿宋" w:cs="仿宋"/>
          <w:sz w:val="32"/>
          <w:szCs w:val="32"/>
        </w:rPr>
      </w:pPr>
      <w:r>
        <w:rPr>
          <w:rFonts w:hint="eastAsia" w:ascii="仿宋" w:hAnsi="仿宋" w:eastAsia="仿宋" w:cs="仿宋"/>
          <w:sz w:val="32"/>
          <w:szCs w:val="32"/>
          <w:lang w:val="en-US" w:eastAsia="zh-CN"/>
        </w:rPr>
        <w:t>2022年3月8日</w:t>
      </w:r>
      <w:r>
        <w:rPr>
          <w:rFonts w:hint="eastAsia" w:ascii="仿宋" w:hAnsi="仿宋" w:eastAsia="仿宋" w:cs="仿宋"/>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47FC2"/>
    <w:multiLevelType w:val="singleLevel"/>
    <w:tmpl w:val="92047FC2"/>
    <w:lvl w:ilvl="0" w:tentative="0">
      <w:start w:val="2"/>
      <w:numFmt w:val="chineseCounting"/>
      <w:suff w:val="nothing"/>
      <w:lvlText w:val="%1、"/>
      <w:lvlJc w:val="left"/>
      <w:rPr>
        <w:rFonts w:hint="eastAsia"/>
      </w:rPr>
    </w:lvl>
  </w:abstractNum>
  <w:abstractNum w:abstractNumId="1">
    <w:nsid w:val="A2E939AF"/>
    <w:multiLevelType w:val="singleLevel"/>
    <w:tmpl w:val="A2E939A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A1826"/>
    <w:rsid w:val="03EE2141"/>
    <w:rsid w:val="14866485"/>
    <w:rsid w:val="1BFB17C1"/>
    <w:rsid w:val="22C22F37"/>
    <w:rsid w:val="24380244"/>
    <w:rsid w:val="25CA09F4"/>
    <w:rsid w:val="268B161A"/>
    <w:rsid w:val="2FD94334"/>
    <w:rsid w:val="35B9585C"/>
    <w:rsid w:val="360702B9"/>
    <w:rsid w:val="43D96E8D"/>
    <w:rsid w:val="45482E41"/>
    <w:rsid w:val="4A45370A"/>
    <w:rsid w:val="4EFE43F9"/>
    <w:rsid w:val="592866D1"/>
    <w:rsid w:val="5BFA1826"/>
    <w:rsid w:val="5DE6358F"/>
    <w:rsid w:val="5EEF2126"/>
    <w:rsid w:val="69124AC0"/>
    <w:rsid w:val="6F286FD3"/>
    <w:rsid w:val="726A1C42"/>
    <w:rsid w:val="73A82ADF"/>
    <w:rsid w:val="76F73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2022-03-07T03:39:00Z</dcterms:created>
  <dc:creator>武陵区残疾人联合会</dc:creator>
  <cp:lastModifiedBy>武陵区残疾人联合会</cp:lastModifiedBy>
  <cp:lastPrinted>2022-03-07T03:48:00Z</cp:lastPrinted>
  <dcterms:modified xsi:type="dcterms:W3CDTF">2022-07-14T08:54:58Z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A0C9F76F201043F8A4FA8FD0A9A8EBFF</vt:lpwstr>
  </property>
</Properties>
</file>